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7C" w:rsidRPr="00CE4D8B" w:rsidRDefault="00DD48A4" w:rsidP="00DD48A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ca-ES"/>
        </w:rPr>
      </w:pPr>
      <w:r w:rsidRPr="00CE4D8B">
        <w:rPr>
          <w:rFonts w:ascii="Times New Roman" w:hAnsi="Times New Roman" w:cs="Times New Roman"/>
          <w:b/>
          <w:i/>
          <w:sz w:val="32"/>
          <w:szCs w:val="32"/>
          <w:lang w:val="ca-ES"/>
        </w:rPr>
        <w:t xml:space="preserve">RITME! </w:t>
      </w:r>
    </w:p>
    <w:p w:rsidR="00DD48A4" w:rsidRPr="00DD48A4" w:rsidRDefault="00DD48A4" w:rsidP="00DD48A4">
      <w:pPr>
        <w:jc w:val="center"/>
        <w:rPr>
          <w:rFonts w:ascii="Times New Roman" w:hAnsi="Times New Roman" w:cs="Times New Roman"/>
          <w:b/>
          <w:sz w:val="28"/>
          <w:szCs w:val="28"/>
          <w:lang w:val="ca-ES"/>
        </w:rPr>
      </w:pPr>
      <w:r w:rsidRPr="00DD48A4">
        <w:rPr>
          <w:rFonts w:ascii="Times New Roman" w:hAnsi="Times New Roman" w:cs="Times New Roman"/>
          <w:b/>
          <w:sz w:val="28"/>
          <w:szCs w:val="28"/>
          <w:lang w:val="ca-ES"/>
        </w:rPr>
        <w:t>CONCERT EDUCATIU DE SIMFOVENTS PRESENTAT PER JOAN XANGUITO</w:t>
      </w:r>
    </w:p>
    <w:p w:rsidR="00DD48A4" w:rsidRPr="00DD48A4" w:rsidRDefault="00DD48A4" w:rsidP="00DD48A4">
      <w:pPr>
        <w:jc w:val="center"/>
        <w:rPr>
          <w:rFonts w:ascii="Times New Roman" w:hAnsi="Times New Roman" w:cs="Times New Roman"/>
          <w:b/>
          <w:sz w:val="28"/>
          <w:szCs w:val="28"/>
          <w:lang w:val="ca-ES"/>
        </w:rPr>
      </w:pPr>
    </w:p>
    <w:p w:rsidR="00DD48A4" w:rsidRPr="00DD48A4" w:rsidRDefault="00DD48A4" w:rsidP="00DD48A4">
      <w:pPr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CE4D8B">
        <w:rPr>
          <w:rFonts w:ascii="Times New Roman" w:hAnsi="Times New Roman" w:cs="Times New Roman"/>
          <w:b/>
          <w:i/>
          <w:sz w:val="28"/>
          <w:szCs w:val="28"/>
          <w:lang w:val="ca-ES"/>
        </w:rPr>
        <w:t>RITME!</w:t>
      </w:r>
      <w:r w:rsidRPr="00DD48A4">
        <w:rPr>
          <w:rFonts w:ascii="Times New Roman" w:hAnsi="Times New Roman" w:cs="Times New Roman"/>
          <w:b/>
          <w:sz w:val="28"/>
          <w:szCs w:val="28"/>
          <w:lang w:val="ca-ES"/>
        </w:rPr>
        <w:t xml:space="preserve"> </w:t>
      </w:r>
      <w:r w:rsidRPr="00DD48A4">
        <w:rPr>
          <w:rFonts w:ascii="Times New Roman" w:hAnsi="Times New Roman" w:cs="Times New Roman"/>
          <w:b/>
          <w:sz w:val="24"/>
          <w:szCs w:val="24"/>
          <w:lang w:val="ca-ES"/>
        </w:rPr>
        <w:t xml:space="preserve">És </w:t>
      </w:r>
      <w:r w:rsidR="00CE4D8B">
        <w:rPr>
          <w:rFonts w:ascii="Times New Roman" w:hAnsi="Times New Roman" w:cs="Times New Roman"/>
          <w:b/>
          <w:sz w:val="24"/>
          <w:szCs w:val="24"/>
          <w:lang w:val="ca-ES"/>
        </w:rPr>
        <w:t>un concert pedagògic que ofe</w:t>
      </w:r>
      <w:r w:rsidRPr="00DD48A4">
        <w:rPr>
          <w:rFonts w:ascii="Times New Roman" w:hAnsi="Times New Roman" w:cs="Times New Roman"/>
          <w:b/>
          <w:sz w:val="24"/>
          <w:szCs w:val="24"/>
          <w:lang w:val="ca-ES"/>
        </w:rPr>
        <w:t xml:space="preserve">reix Palma Educa i que ens convida a conèixer els principals patrons rítmics i el seu ús pels músics i compositors. </w:t>
      </w:r>
    </w:p>
    <w:p w:rsidR="00DD48A4" w:rsidRDefault="00DD48A4" w:rsidP="00DD48A4">
      <w:pPr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DD48A4">
        <w:rPr>
          <w:rFonts w:ascii="Times New Roman" w:hAnsi="Times New Roman" w:cs="Times New Roman"/>
          <w:b/>
          <w:sz w:val="24"/>
          <w:szCs w:val="24"/>
          <w:lang w:val="ca-ES"/>
        </w:rPr>
        <w:t xml:space="preserve">En aquesta ocasió, Joan </w:t>
      </w:r>
      <w:proofErr w:type="spellStart"/>
      <w:r w:rsidRPr="00DD48A4">
        <w:rPr>
          <w:rFonts w:ascii="Times New Roman" w:hAnsi="Times New Roman" w:cs="Times New Roman"/>
          <w:b/>
          <w:sz w:val="24"/>
          <w:szCs w:val="24"/>
          <w:lang w:val="ca-ES"/>
        </w:rPr>
        <w:t>Xanguito</w:t>
      </w:r>
      <w:proofErr w:type="spellEnd"/>
      <w:r w:rsidR="00CE4D8B">
        <w:rPr>
          <w:rFonts w:ascii="Times New Roman" w:hAnsi="Times New Roman" w:cs="Times New Roman"/>
          <w:b/>
          <w:sz w:val="24"/>
          <w:szCs w:val="24"/>
          <w:lang w:val="ca-ES"/>
        </w:rPr>
        <w:t xml:space="preserve"> &amp; </w:t>
      </w:r>
      <w:proofErr w:type="spellStart"/>
      <w:r w:rsidR="00CE4D8B">
        <w:rPr>
          <w:rFonts w:ascii="Times New Roman" w:hAnsi="Times New Roman" w:cs="Times New Roman"/>
          <w:b/>
          <w:sz w:val="24"/>
          <w:szCs w:val="24"/>
          <w:lang w:val="ca-ES"/>
        </w:rPr>
        <w:t>SimfoVents</w:t>
      </w:r>
      <w:proofErr w:type="spellEnd"/>
      <w:r w:rsidRPr="00DD48A4">
        <w:rPr>
          <w:rFonts w:ascii="Times New Roman" w:hAnsi="Times New Roman" w:cs="Times New Roman"/>
          <w:b/>
          <w:sz w:val="24"/>
          <w:szCs w:val="24"/>
          <w:lang w:val="ca-ES"/>
        </w:rPr>
        <w:t xml:space="preserve"> Palma ens introduiran en alguns dels ritmes ballables més coneguts. Els </w:t>
      </w:r>
      <w:proofErr w:type="spellStart"/>
      <w:r w:rsidRPr="00DD48A4">
        <w:rPr>
          <w:rFonts w:ascii="Times New Roman" w:hAnsi="Times New Roman" w:cs="Times New Roman"/>
          <w:b/>
          <w:sz w:val="24"/>
          <w:szCs w:val="24"/>
          <w:lang w:val="ca-ES"/>
        </w:rPr>
        <w:t>Boogie</w:t>
      </w:r>
      <w:proofErr w:type="spellEnd"/>
      <w:r w:rsidRPr="00DD48A4">
        <w:rPr>
          <w:rFonts w:ascii="Times New Roman" w:hAnsi="Times New Roman" w:cs="Times New Roman"/>
          <w:b/>
          <w:sz w:val="24"/>
          <w:szCs w:val="24"/>
          <w:lang w:val="ca-ES"/>
        </w:rPr>
        <w:t xml:space="preserve">, Swing, Mambo o Vals de </w:t>
      </w:r>
      <w:proofErr w:type="spellStart"/>
      <w:r w:rsidRPr="00DD48A4">
        <w:rPr>
          <w:rFonts w:ascii="Times New Roman" w:hAnsi="Times New Roman" w:cs="Times New Roman"/>
          <w:b/>
          <w:sz w:val="24"/>
          <w:szCs w:val="24"/>
          <w:lang w:val="ca-ES"/>
        </w:rPr>
        <w:t>SimfoVents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a-ES"/>
        </w:rPr>
        <w:t xml:space="preserve"> s’uniran al segell inconfusible de Joan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a-ES"/>
        </w:rPr>
        <w:t>Xanguito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a-ES"/>
        </w:rPr>
        <w:t>.</w:t>
      </w:r>
    </w:p>
    <w:p w:rsidR="00DD48A4" w:rsidRPr="00DD48A4" w:rsidRDefault="00DD48A4" w:rsidP="00DD48A4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sz w:val="24"/>
          <w:szCs w:val="24"/>
          <w:lang w:val="ca-ES"/>
        </w:rPr>
        <w:t xml:space="preserve">Dimecres 5 d’abril, a les 18 hores, al Teatre Municipal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a-ES"/>
        </w:rPr>
        <w:t>Xesc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a-ES"/>
        </w:rPr>
        <w:t>Forteza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a-ES"/>
        </w:rPr>
        <w:t xml:space="preserve"> (plaça de Miquel Maur</w:t>
      </w:r>
      <w:r w:rsidR="00CE4D8B">
        <w:rPr>
          <w:rFonts w:ascii="Times New Roman" w:hAnsi="Times New Roman" w:cs="Times New Roman"/>
          <w:b/>
          <w:sz w:val="24"/>
          <w:szCs w:val="24"/>
          <w:lang w:val="ca-ES"/>
        </w:rPr>
        <w:t>a de Palma). Entrada lliure amb cabuda limitada.</w:t>
      </w:r>
    </w:p>
    <w:sectPr w:rsidR="00DD48A4" w:rsidRPr="00DD48A4" w:rsidSect="00C20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DD48A4"/>
    <w:rsid w:val="00C2017C"/>
    <w:rsid w:val="00CE4D8B"/>
    <w:rsid w:val="00DC5632"/>
    <w:rsid w:val="00DD48A4"/>
    <w:rsid w:val="00EF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 de Palma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2023-03-30T10:51:00Z</dcterms:created>
  <dcterms:modified xsi:type="dcterms:W3CDTF">2023-03-30T11:05:00Z</dcterms:modified>
</cp:coreProperties>
</file>